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9AB" w:rsidRPr="00E55B15" w:rsidRDefault="004249AB" w:rsidP="00AB7FE9">
      <w:pPr>
        <w:rPr>
          <w:rFonts w:ascii="Segoe UI" w:hAnsi="Segoe UI" w:cs="Segoe UI"/>
          <w:b/>
          <w:lang w:val="de-DE"/>
        </w:rPr>
      </w:pPr>
      <w:r w:rsidRPr="00E55B15">
        <w:rPr>
          <w:rFonts w:ascii="Segoe UI" w:hAnsi="Segoe UI" w:cs="Segoe UI"/>
          <w:b/>
          <w:lang w:val="de-DE"/>
        </w:rPr>
        <w:t xml:space="preserve">Folge </w:t>
      </w:r>
      <w:r w:rsidR="00E55B15" w:rsidRPr="00E55B15">
        <w:rPr>
          <w:rFonts w:ascii="Segoe UI" w:hAnsi="Segoe UI" w:cs="Segoe UI"/>
          <w:b/>
          <w:lang w:val="de-DE"/>
        </w:rPr>
        <w:t>8</w:t>
      </w:r>
      <w:r w:rsidRPr="00E55B15">
        <w:rPr>
          <w:rFonts w:ascii="Segoe UI" w:hAnsi="Segoe UI" w:cs="Segoe UI"/>
          <w:b/>
          <w:lang w:val="de-DE"/>
        </w:rPr>
        <w:t xml:space="preserve"> </w:t>
      </w:r>
    </w:p>
    <w:p w:rsidR="00AB7FE9" w:rsidRPr="00E55B15" w:rsidRDefault="00AB7FE9" w:rsidP="00AB7FE9">
      <w:pPr>
        <w:rPr>
          <w:rFonts w:ascii="Segoe UI" w:hAnsi="Segoe UI" w:cs="Segoe UI"/>
          <w:lang w:val="de-DE"/>
        </w:rPr>
      </w:pPr>
    </w:p>
    <w:p w:rsidR="00E55B15" w:rsidRPr="00E55B15" w:rsidRDefault="00E55B15" w:rsidP="00E55B15">
      <w:pPr>
        <w:pStyle w:val="Heading1"/>
        <w:shd w:val="clear" w:color="auto" w:fill="FFFFFF"/>
        <w:spacing w:before="0" w:beforeAutospacing="0" w:after="0" w:afterAutospacing="0"/>
        <w:rPr>
          <w:rFonts w:ascii="Segoe UI" w:hAnsi="Segoe UI" w:cs="Segoe UI"/>
          <w:b w:val="0"/>
          <w:bCs w:val="0"/>
          <w:sz w:val="24"/>
          <w:szCs w:val="24"/>
        </w:rPr>
      </w:pPr>
      <w:r w:rsidRPr="00E55B15">
        <w:rPr>
          <w:rFonts w:ascii="Segoe UI" w:hAnsi="Segoe UI" w:cs="Segoe UI"/>
          <w:b w:val="0"/>
          <w:bCs w:val="0"/>
          <w:sz w:val="24"/>
          <w:szCs w:val="24"/>
        </w:rPr>
        <w:t>Sonntag</w:t>
      </w:r>
    </w:p>
    <w:p w:rsidR="00E55B15" w:rsidRPr="00E55B15" w:rsidRDefault="00E55B15" w:rsidP="00E55B15">
      <w:pPr>
        <w:pStyle w:val="Heading1"/>
        <w:shd w:val="clear" w:color="auto" w:fill="FFFFFF"/>
        <w:spacing w:before="0" w:beforeAutospacing="0" w:after="0" w:afterAutospacing="0"/>
        <w:rPr>
          <w:rFonts w:ascii="Segoe UI" w:hAnsi="Segoe UI" w:cs="Segoe UI"/>
          <w:b w:val="0"/>
          <w:bCs w:val="0"/>
          <w:sz w:val="24"/>
          <w:szCs w:val="24"/>
        </w:rPr>
      </w:pPr>
    </w:p>
    <w:p w:rsidR="00E55B15" w:rsidRPr="00E55B15" w:rsidRDefault="00E55B15" w:rsidP="00E55B15">
      <w:pPr>
        <w:pStyle w:val="Heading1"/>
        <w:shd w:val="clear" w:color="auto" w:fill="FFFFFF"/>
        <w:spacing w:before="0" w:beforeAutospacing="0" w:after="0" w:afterAutospacing="0"/>
        <w:rPr>
          <w:rFonts w:ascii="Segoe UI" w:hAnsi="Segoe UI" w:cs="Segoe UI"/>
          <w:b w:val="0"/>
          <w:color w:val="0D0D0D"/>
          <w:sz w:val="24"/>
          <w:szCs w:val="24"/>
          <w:shd w:val="clear" w:color="auto" w:fill="FFFFFF"/>
        </w:rPr>
      </w:pPr>
      <w:r w:rsidRPr="00E55B15">
        <w:rPr>
          <w:rFonts w:ascii="Segoe UI" w:hAnsi="Segoe UI" w:cs="Segoe UI"/>
          <w:b w:val="0"/>
          <w:color w:val="0D0D0D"/>
          <w:sz w:val="24"/>
          <w:szCs w:val="24"/>
          <w:shd w:val="clear" w:color="auto" w:fill="FFFFFF"/>
        </w:rPr>
        <w:t xml:space="preserve">Episode 8 is for all the Kiwis who are likely to turn up to Germany still with their home-grown instinct to mow lawns and operate small electric leaf blowers on a sunny Sunday afternoon. </w:t>
      </w:r>
      <w:proofErr w:type="spellStart"/>
      <w:r w:rsidRPr="00E55B15">
        <w:rPr>
          <w:rFonts w:ascii="Segoe UI" w:hAnsi="Segoe UI" w:cs="Segoe UI"/>
          <w:b w:val="0"/>
          <w:color w:val="0D0D0D"/>
          <w:sz w:val="24"/>
          <w:szCs w:val="24"/>
          <w:shd w:val="clear" w:color="auto" w:fill="FFFFFF"/>
        </w:rPr>
        <w:t>Jörg</w:t>
      </w:r>
      <w:proofErr w:type="spellEnd"/>
      <w:r w:rsidRPr="00E55B15">
        <w:rPr>
          <w:rFonts w:ascii="Segoe UI" w:hAnsi="Segoe UI" w:cs="Segoe UI"/>
          <w:b w:val="0"/>
          <w:color w:val="0D0D0D"/>
          <w:sz w:val="24"/>
          <w:szCs w:val="24"/>
          <w:shd w:val="clear" w:color="auto" w:fill="FFFFFF"/>
        </w:rPr>
        <w:t xml:space="preserve"> explains the “dos”, the “don'ts” and the “don't </w:t>
      </w:r>
      <w:proofErr w:type="gramStart"/>
      <w:r w:rsidRPr="00E55B15">
        <w:rPr>
          <w:rFonts w:ascii="Segoe UI" w:hAnsi="Segoe UI" w:cs="Segoe UI"/>
          <w:b w:val="0"/>
          <w:color w:val="0D0D0D"/>
          <w:sz w:val="24"/>
          <w:szCs w:val="24"/>
          <w:shd w:val="clear" w:color="auto" w:fill="FFFFFF"/>
        </w:rPr>
        <w:t>you</w:t>
      </w:r>
      <w:proofErr w:type="gramEnd"/>
      <w:r w:rsidRPr="00E55B15">
        <w:rPr>
          <w:rFonts w:ascii="Segoe UI" w:hAnsi="Segoe UI" w:cs="Segoe UI"/>
          <w:b w:val="0"/>
          <w:color w:val="0D0D0D"/>
          <w:sz w:val="24"/>
          <w:szCs w:val="24"/>
          <w:shd w:val="clear" w:color="auto" w:fill="FFFFFF"/>
        </w:rPr>
        <w:t xml:space="preserve"> dares” of the last and still very sacred day of the German week, while Duncan marvels at the sheer volume of condiments on a weekend breakfast table.</w:t>
      </w:r>
    </w:p>
    <w:p w:rsidR="00E55B15" w:rsidRPr="00E55B15" w:rsidRDefault="00E55B15" w:rsidP="00E55B15">
      <w:pPr>
        <w:pStyle w:val="Heading1"/>
        <w:shd w:val="clear" w:color="auto" w:fill="FFFFFF"/>
        <w:spacing w:before="0" w:beforeAutospacing="0" w:after="0" w:afterAutospacing="0"/>
        <w:rPr>
          <w:rFonts w:ascii="Segoe UI" w:hAnsi="Segoe UI" w:cs="Segoe UI"/>
          <w:b w:val="0"/>
          <w:color w:val="0D0D0D"/>
          <w:sz w:val="24"/>
          <w:szCs w:val="24"/>
          <w:shd w:val="clear" w:color="auto" w:fill="FFFFFF"/>
        </w:rPr>
      </w:pPr>
    </w:p>
    <w:p w:rsidR="00E55B15" w:rsidRPr="00E55B15" w:rsidRDefault="00E55B15" w:rsidP="00E55B15">
      <w:pPr>
        <w:rPr>
          <w:rFonts w:ascii="Segoe UI" w:hAnsi="Segoe UI" w:cs="Segoe UI"/>
          <w:b/>
          <w:lang w:val="de-DE"/>
        </w:rPr>
      </w:pP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I. Zunächst nicht die ganze Folge zeigen, sondern mit Vorübungen beginnen:</w:t>
      </w:r>
    </w:p>
    <w:p w:rsidR="00E55B15" w:rsidRPr="00E55B15" w:rsidRDefault="00E55B15" w:rsidP="00E55B15">
      <w:pPr>
        <w:pStyle w:val="ListParagraph"/>
        <w:numPr>
          <w:ilvl w:val="0"/>
          <w:numId w:val="15"/>
        </w:num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proofErr w:type="spellStart"/>
      <w:r w:rsidRPr="00E55B15">
        <w:rPr>
          <w:rFonts w:ascii="Segoe UI" w:eastAsia="Times New Roman" w:hAnsi="Segoe UI" w:cs="Segoe UI"/>
          <w:color w:val="000000"/>
          <w:lang w:val="de-DE" w:eastAsia="en-NZ"/>
        </w:rPr>
        <w:t>Wortnetz</w:t>
      </w:r>
      <w:proofErr w:type="spellEnd"/>
      <w:r w:rsidRPr="00E55B15">
        <w:rPr>
          <w:rFonts w:ascii="Segoe UI" w:eastAsia="Times New Roman" w:hAnsi="Segoe UI" w:cs="Segoe UI"/>
          <w:color w:val="000000"/>
          <w:lang w:val="de-DE" w:eastAsia="en-NZ"/>
        </w:rPr>
        <w:t xml:space="preserve"> SONNTAG zur Vokabelvorbereitung</w:t>
      </w:r>
    </w:p>
    <w:p w:rsidR="00E55B15" w:rsidRPr="00E55B15" w:rsidRDefault="00E55B15" w:rsidP="00E55B15">
      <w:pPr>
        <w:pStyle w:val="ListParagraph"/>
        <w:numPr>
          <w:ilvl w:val="0"/>
          <w:numId w:val="15"/>
        </w:num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Was gehört für dich zu einem Sonntag?</w:t>
      </w:r>
    </w:p>
    <w:p w:rsidR="00E55B15" w:rsidRPr="00E55B15" w:rsidRDefault="00E55B15" w:rsidP="00E55B15">
      <w:pPr>
        <w:pStyle w:val="ListParagraph"/>
        <w:numPr>
          <w:ilvl w:val="0"/>
          <w:numId w:val="15"/>
        </w:num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Sprich mit einem Mitschüler/einer Mitschülerin über Gemeinsamkeiten und Unterschiede eurer Wortnetze.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</w:p>
    <w:p w:rsidR="00E55B15" w:rsidRPr="00E55B15" w:rsidRDefault="00E55B15" w:rsidP="00E55B15">
      <w:pPr>
        <w:pStyle w:val="ListParagraph"/>
        <w:numPr>
          <w:ilvl w:val="0"/>
          <w:numId w:val="15"/>
        </w:num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(Film still bei 2:36): Schau dir das Foto unten an und überlege, wie Jörg und Duncan wohl ihren Sonntag verbringen werden. Was schlagen Sie wohl vor?</w:t>
      </w:r>
    </w:p>
    <w:p w:rsidR="00E55B15" w:rsidRPr="00E55B15" w:rsidRDefault="00E55B15" w:rsidP="00E55B15">
      <w:pPr>
        <w:shd w:val="clear" w:color="auto" w:fill="FFFFFF"/>
        <w:spacing w:line="360" w:lineRule="atLeast"/>
        <w:ind w:left="720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Jörg: „Ich finde, wir</w:t>
      </w:r>
      <w:proofErr w:type="gramStart"/>
      <w:r w:rsidRPr="00E55B15">
        <w:rPr>
          <w:rFonts w:ascii="Segoe UI" w:eastAsia="Times New Roman" w:hAnsi="Segoe UI" w:cs="Segoe UI"/>
          <w:color w:val="000000"/>
          <w:lang w:val="de-DE" w:eastAsia="en-NZ"/>
        </w:rPr>
        <w:t xml:space="preserve"> ….</w:t>
      </w:r>
      <w:proofErr w:type="gramEnd"/>
      <w:r w:rsidRPr="00E55B15">
        <w:rPr>
          <w:rFonts w:ascii="Segoe UI" w:eastAsia="Times New Roman" w:hAnsi="Segoe UI" w:cs="Segoe UI"/>
          <w:color w:val="000000"/>
          <w:lang w:val="de-DE" w:eastAsia="en-NZ"/>
        </w:rPr>
        <w:t>.</w:t>
      </w:r>
    </w:p>
    <w:p w:rsidR="00E55B15" w:rsidRPr="00E55B15" w:rsidRDefault="00E55B15" w:rsidP="00E55B15">
      <w:pPr>
        <w:shd w:val="clear" w:color="auto" w:fill="FFFFFF"/>
        <w:spacing w:line="360" w:lineRule="atLeast"/>
        <w:ind w:left="720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Duncan: „</w:t>
      </w:r>
    </w:p>
    <w:p w:rsidR="00E55B15" w:rsidRPr="00E55B15" w:rsidRDefault="00E55B15" w:rsidP="00E55B15">
      <w:pPr>
        <w:shd w:val="clear" w:color="auto" w:fill="FFFFFF"/>
        <w:spacing w:line="360" w:lineRule="atLeast"/>
        <w:ind w:left="720"/>
        <w:rPr>
          <w:rFonts w:ascii="Segoe UI" w:eastAsia="Times New Roman" w:hAnsi="Segoe UI" w:cs="Segoe UI"/>
          <w:color w:val="000000"/>
          <w:lang w:val="de-DE" w:eastAsia="en-NZ"/>
        </w:rPr>
      </w:pPr>
    </w:p>
    <w:p w:rsidR="00E55B15" w:rsidRPr="00E55B15" w:rsidRDefault="00E55B15" w:rsidP="00E55B15">
      <w:pPr>
        <w:shd w:val="clear" w:color="auto" w:fill="FFFFFF"/>
        <w:spacing w:line="360" w:lineRule="atLeast"/>
        <w:ind w:left="720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hAnsi="Segoe UI" w:cs="Segoe UI"/>
          <w:noProof/>
        </w:rPr>
        <w:drawing>
          <wp:inline distT="0" distB="0" distL="0" distR="0" wp14:anchorId="709161F7" wp14:editId="5C080EB1">
            <wp:extent cx="4991963" cy="2362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008" b="5342"/>
                    <a:stretch/>
                  </pic:blipFill>
                  <pic:spPr bwMode="auto">
                    <a:xfrm>
                      <a:off x="0" y="0"/>
                      <a:ext cx="5002406" cy="2367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en-NZ" w:eastAsia="en-NZ"/>
        </w:rPr>
      </w:pP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 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II. Was planen die beiden wirklich? (Erstmals Ansehen des Ausschnitts von 2:39 bis 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Notiere bitte: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 </w:t>
      </w:r>
    </w:p>
    <w:p w:rsidR="00E55B15" w:rsidRPr="00E55B15" w:rsidRDefault="00E55B15">
      <w:pPr>
        <w:spacing w:after="160" w:line="259" w:lineRule="auto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br w:type="page"/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lastRenderedPageBreak/>
        <w:t> 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III Sonntagsfrühstück (Standfoto von 2:46):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hAnsi="Segoe UI" w:cs="Segoe UI"/>
          <w:noProof/>
        </w:rPr>
        <w:drawing>
          <wp:inline distT="0" distB="0" distL="0" distR="0" wp14:anchorId="4CF2CF70" wp14:editId="05D85C1C">
            <wp:extent cx="6840220" cy="374967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Was ist auf dem Tisch?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Ordne die Wörter den Bildern zu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Marmelade, Müsli, Honig, Brötchen, Kakao (??), Kaffee, Ei, Joghurt, Quark, Wurst, Schinken, Fisch, Käse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 xml:space="preserve">(Evtl. kategorisieren in herzhaft und süß? 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Wg. Anschlussfrage: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Isst du lieber herzhaft oder süß?</w:t>
      </w:r>
    </w:p>
    <w:p w:rsidR="00E55B15" w:rsidRPr="00E55B15" w:rsidRDefault="00E55B15" w:rsidP="00E55B15">
      <w:pPr>
        <w:rPr>
          <w:rFonts w:ascii="Segoe UI" w:eastAsia="Times New Roman" w:hAnsi="Segoe UI" w:cs="Segoe UI"/>
          <w:lang w:val="de-DE" w:eastAsia="en-NZ"/>
        </w:rPr>
      </w:pPr>
      <w:r w:rsidRPr="00E55B15">
        <w:rPr>
          <w:rFonts w:ascii="Segoe UI" w:eastAsia="Times New Roman" w:hAnsi="Segoe UI" w:cs="Segoe UI"/>
          <w:color w:val="474D50"/>
          <w:spacing w:val="2"/>
          <w:lang w:val="de-DE" w:eastAsia="en-NZ"/>
        </w:rPr>
        <w:br/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IV. Wie sieht dein idealer Sonntag aus?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Interviewe auch deine Mitschüler und berichte in der Klasse.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 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 xml:space="preserve">V. Jörg reagiert sehr empfindlich auf Duncans Laubbläser. Recherchiere, warum das so ist und welche Sonntagsverbote es in Deutschland noch gibt. 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(</w:t>
      </w:r>
      <w:proofErr w:type="spellStart"/>
      <w:r w:rsidRPr="00E55B15">
        <w:rPr>
          <w:rFonts w:ascii="Segoe UI" w:eastAsia="Times New Roman" w:hAnsi="Segoe UI" w:cs="Segoe UI"/>
          <w:color w:val="000000"/>
          <w:lang w:val="de-DE" w:eastAsia="en-NZ"/>
        </w:rPr>
        <w:t>Lit</w:t>
      </w:r>
      <w:proofErr w:type="spellEnd"/>
      <w:r w:rsidRPr="00E55B15">
        <w:rPr>
          <w:rFonts w:ascii="Segoe UI" w:eastAsia="Times New Roman" w:hAnsi="Segoe UI" w:cs="Segoe UI"/>
          <w:color w:val="000000"/>
          <w:lang w:val="de-DE" w:eastAsia="en-NZ"/>
        </w:rPr>
        <w:t>. z.B.: https://de.wikipedia.org/wiki/Sonntagsruhe)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 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 </w:t>
      </w:r>
    </w:p>
    <w:p w:rsidR="00E55B15" w:rsidRDefault="00E55B15">
      <w:pPr>
        <w:spacing w:after="160" w:line="259" w:lineRule="auto"/>
        <w:rPr>
          <w:rFonts w:ascii="Segoe UI" w:eastAsia="Times New Roman" w:hAnsi="Segoe UI" w:cs="Segoe UI"/>
          <w:color w:val="000000"/>
          <w:lang w:val="de-DE" w:eastAsia="en-NZ"/>
        </w:rPr>
      </w:pPr>
      <w:r>
        <w:rPr>
          <w:rFonts w:ascii="Segoe UI" w:eastAsia="Times New Roman" w:hAnsi="Segoe UI" w:cs="Segoe UI"/>
          <w:color w:val="000000"/>
          <w:lang w:val="de-DE" w:eastAsia="en-NZ"/>
        </w:rPr>
        <w:br w:type="page"/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bookmarkStart w:id="0" w:name="_GoBack"/>
      <w:bookmarkEnd w:id="0"/>
      <w:r w:rsidRPr="00E55B15">
        <w:rPr>
          <w:rFonts w:ascii="Segoe UI" w:eastAsia="Times New Roman" w:hAnsi="Segoe UI" w:cs="Segoe UI"/>
          <w:color w:val="000000"/>
          <w:lang w:val="de-DE" w:eastAsia="en-NZ"/>
        </w:rPr>
        <w:lastRenderedPageBreak/>
        <w:t>Offene Fragen: 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 xml:space="preserve">Die Ausspracheübungen in dieser Folge beziehen sich auf Jörgs Problem, zwischen engl. v und w zu unterscheiden – irgendein Transfer zu Ausspracheproblemen von engl. native </w:t>
      </w:r>
      <w:proofErr w:type="spellStart"/>
      <w:r w:rsidRPr="00E55B15">
        <w:rPr>
          <w:rFonts w:ascii="Segoe UI" w:eastAsia="Times New Roman" w:hAnsi="Segoe UI" w:cs="Segoe UI"/>
          <w:color w:val="000000"/>
          <w:lang w:val="de-DE" w:eastAsia="en-NZ"/>
        </w:rPr>
        <w:t>speakers</w:t>
      </w:r>
      <w:proofErr w:type="spellEnd"/>
      <w:r w:rsidRPr="00E55B15">
        <w:rPr>
          <w:rFonts w:ascii="Segoe UI" w:eastAsia="Times New Roman" w:hAnsi="Segoe UI" w:cs="Segoe UI"/>
          <w:color w:val="000000"/>
          <w:lang w:val="de-DE" w:eastAsia="en-NZ"/>
        </w:rPr>
        <w:t xml:space="preserve"> möglich bzw. sinnvoll?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Soll man den Gruß „Guten Morgen, Schlafmütze“ einbeziehen? 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 </w:t>
      </w:r>
    </w:p>
    <w:p w:rsidR="00E55B15" w:rsidRPr="00E55B15" w:rsidRDefault="00E55B15" w:rsidP="00E55B15">
      <w:pPr>
        <w:shd w:val="clear" w:color="auto" w:fill="FFFFFF"/>
        <w:spacing w:line="360" w:lineRule="atLeast"/>
        <w:rPr>
          <w:rFonts w:ascii="Segoe UI" w:eastAsia="Times New Roman" w:hAnsi="Segoe UI" w:cs="Segoe UI"/>
          <w:color w:val="000000"/>
          <w:lang w:val="de-DE" w:eastAsia="en-NZ"/>
        </w:rPr>
      </w:pPr>
      <w:r w:rsidRPr="00E55B15">
        <w:rPr>
          <w:rFonts w:ascii="Segoe UI" w:eastAsia="Times New Roman" w:hAnsi="Segoe UI" w:cs="Segoe UI"/>
          <w:color w:val="000000"/>
          <w:lang w:val="de-DE" w:eastAsia="en-NZ"/>
        </w:rPr>
        <w:t> </w:t>
      </w:r>
    </w:p>
    <w:p w:rsidR="00E55B15" w:rsidRPr="00E55B15" w:rsidRDefault="00E55B15" w:rsidP="00E55B15">
      <w:pPr>
        <w:pStyle w:val="Heading1"/>
        <w:shd w:val="clear" w:color="auto" w:fill="FFFFFF"/>
        <w:spacing w:before="0" w:beforeAutospacing="0" w:after="0" w:afterAutospacing="0"/>
        <w:rPr>
          <w:rFonts w:ascii="Segoe UI" w:hAnsi="Segoe UI" w:cs="Segoe UI"/>
          <w:b w:val="0"/>
          <w:color w:val="0D0D0D"/>
          <w:sz w:val="24"/>
          <w:szCs w:val="24"/>
          <w:shd w:val="clear" w:color="auto" w:fill="FFFFFF"/>
          <w:lang w:val="de-DE"/>
        </w:rPr>
      </w:pPr>
    </w:p>
    <w:p w:rsidR="00E55B15" w:rsidRPr="00E55B15" w:rsidRDefault="00E55B15" w:rsidP="00AB7FE9">
      <w:pPr>
        <w:rPr>
          <w:rFonts w:ascii="Segoe UI" w:hAnsi="Segoe UI" w:cs="Segoe UI"/>
          <w:lang w:val="de-DE"/>
        </w:rPr>
      </w:pPr>
    </w:p>
    <w:sectPr w:rsidR="00E55B15" w:rsidRPr="00E55B15" w:rsidSect="002A61CC">
      <w:headerReference w:type="default" r:id="rId9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388A" w:rsidRDefault="0091388A" w:rsidP="002A61CC">
      <w:r>
        <w:separator/>
      </w:r>
    </w:p>
  </w:endnote>
  <w:endnote w:type="continuationSeparator" w:id="0">
    <w:p w:rsidR="0091388A" w:rsidRDefault="0091388A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388A" w:rsidRDefault="0091388A" w:rsidP="002A61CC">
      <w:r>
        <w:separator/>
      </w:r>
    </w:p>
  </w:footnote>
  <w:footnote w:type="continuationSeparator" w:id="0">
    <w:p w:rsidR="0091388A" w:rsidRDefault="0091388A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FF"/>
    <w:multiLevelType w:val="hybridMultilevel"/>
    <w:tmpl w:val="BB7AC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F0013B"/>
    <w:multiLevelType w:val="hybridMultilevel"/>
    <w:tmpl w:val="A2F630E6"/>
    <w:lvl w:ilvl="0" w:tplc="C1C6564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FD7752"/>
    <w:multiLevelType w:val="hybridMultilevel"/>
    <w:tmpl w:val="A74A49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16852"/>
    <w:multiLevelType w:val="hybridMultilevel"/>
    <w:tmpl w:val="B9C43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6577875"/>
    <w:multiLevelType w:val="hybridMultilevel"/>
    <w:tmpl w:val="604CAB9A"/>
    <w:lvl w:ilvl="0" w:tplc="7D4C48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07C16A3"/>
    <w:multiLevelType w:val="hybridMultilevel"/>
    <w:tmpl w:val="361650AC"/>
    <w:lvl w:ilvl="0" w:tplc="C1C6564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F9308C3"/>
    <w:multiLevelType w:val="hybridMultilevel"/>
    <w:tmpl w:val="AC527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082410"/>
    <w:multiLevelType w:val="hybridMultilevel"/>
    <w:tmpl w:val="62D2AB9A"/>
    <w:lvl w:ilvl="0" w:tplc="99BA01C8">
      <w:numFmt w:val="bullet"/>
      <w:lvlText w:val="–"/>
      <w:lvlJc w:val="left"/>
      <w:pPr>
        <w:ind w:left="48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993B98"/>
    <w:multiLevelType w:val="hybridMultilevel"/>
    <w:tmpl w:val="DB583770"/>
    <w:lvl w:ilvl="0" w:tplc="441EAB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D17C9B"/>
    <w:multiLevelType w:val="hybridMultilevel"/>
    <w:tmpl w:val="2FF2B392"/>
    <w:lvl w:ilvl="0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12"/>
  </w:num>
  <w:num w:numId="5">
    <w:abstractNumId w:val="4"/>
  </w:num>
  <w:num w:numId="6">
    <w:abstractNumId w:val="0"/>
  </w:num>
  <w:num w:numId="7">
    <w:abstractNumId w:val="5"/>
  </w:num>
  <w:num w:numId="8">
    <w:abstractNumId w:val="10"/>
  </w:num>
  <w:num w:numId="9">
    <w:abstractNumId w:val="2"/>
  </w:num>
  <w:num w:numId="10">
    <w:abstractNumId w:val="3"/>
  </w:num>
  <w:num w:numId="11">
    <w:abstractNumId w:val="6"/>
  </w:num>
  <w:num w:numId="12">
    <w:abstractNumId w:val="11"/>
  </w:num>
  <w:num w:numId="13">
    <w:abstractNumId w:val="14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1302AE"/>
    <w:rsid w:val="00153380"/>
    <w:rsid w:val="002A61CC"/>
    <w:rsid w:val="002E1173"/>
    <w:rsid w:val="003C02AE"/>
    <w:rsid w:val="003F645E"/>
    <w:rsid w:val="004249AB"/>
    <w:rsid w:val="00465EF0"/>
    <w:rsid w:val="006F7733"/>
    <w:rsid w:val="00725B36"/>
    <w:rsid w:val="00763330"/>
    <w:rsid w:val="0091388A"/>
    <w:rsid w:val="00937E1D"/>
    <w:rsid w:val="00A64D55"/>
    <w:rsid w:val="00AB7FE9"/>
    <w:rsid w:val="00CA290E"/>
    <w:rsid w:val="00CA484A"/>
    <w:rsid w:val="00E42859"/>
    <w:rsid w:val="00E55B15"/>
    <w:rsid w:val="00E84C11"/>
    <w:rsid w:val="00FA05C1"/>
    <w:rsid w:val="00FA5A20"/>
    <w:rsid w:val="00FD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CD2F82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725B3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725B36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725B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25B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8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8</cp:revision>
  <dcterms:created xsi:type="dcterms:W3CDTF">2019-07-11T01:44:00Z</dcterms:created>
  <dcterms:modified xsi:type="dcterms:W3CDTF">2019-07-11T03:36:00Z</dcterms:modified>
</cp:coreProperties>
</file>